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781" w:rsidRPr="008031B7" w:rsidRDefault="000A6781" w:rsidP="000A6781">
      <w:pPr>
        <w:rPr>
          <w:rFonts w:cs="Courier New"/>
        </w:rPr>
      </w:pPr>
      <w:bookmarkStart w:id="0" w:name="_GoBack"/>
      <w:bookmarkEnd w:id="0"/>
      <w:r w:rsidRPr="008031B7">
        <w:rPr>
          <w:rFonts w:cs="Courier New"/>
        </w:rPr>
        <w:t>SMART GOALS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0A6781">
      <w:pPr>
        <w:rPr>
          <w:rFonts w:cs="Courier New"/>
        </w:rPr>
      </w:pPr>
      <w:r w:rsidRPr="008031B7">
        <w:rPr>
          <w:rFonts w:cs="Courier New"/>
        </w:rPr>
        <w:t>Set realistic SMART goals for personal development, studies and career.  The acronym SMART stands for specific, measurable, achievable, realistic and time bound.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0A6781">
      <w:pPr>
        <w:rPr>
          <w:rFonts w:cs="Courier New"/>
        </w:rPr>
      </w:pPr>
      <w:r w:rsidRPr="008031B7">
        <w:rPr>
          <w:rFonts w:cs="Courier New"/>
        </w:rPr>
        <w:t>Certain attitudes, values and skills impact positively on the achievement of goals in relation to goals set, while other factors have a negative impact.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CE7DC7">
      <w:pPr>
        <w:pStyle w:val="ListParagraph"/>
        <w:numPr>
          <w:ilvl w:val="0"/>
          <w:numId w:val="6"/>
        </w:numPr>
        <w:rPr>
          <w:rFonts w:cs="Courier New"/>
        </w:rPr>
      </w:pPr>
      <w:r w:rsidRPr="008031B7">
        <w:rPr>
          <w:rFonts w:cs="Courier New"/>
        </w:rPr>
        <w:t>Factors that impact positively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Self-motivation</w:t>
      </w:r>
    </w:p>
    <w:p w:rsidR="000A6781" w:rsidRPr="008031B7" w:rsidRDefault="008573F9" w:rsidP="00CE7DC7">
      <w:pPr>
        <w:pStyle w:val="ListParagraph"/>
        <w:numPr>
          <w:ilvl w:val="1"/>
          <w:numId w:val="6"/>
        </w:numPr>
        <w:rPr>
          <w:rFonts w:cs="Courier New"/>
        </w:rPr>
      </w:pPr>
      <w:r>
        <w:rPr>
          <w:rFonts w:cs="Courier New"/>
          <w:noProof/>
          <w:sz w:val="28"/>
          <w:szCs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3810</wp:posOffset>
                </wp:positionV>
                <wp:extent cx="2276475" cy="903605"/>
                <wp:effectExtent l="0" t="0" r="2857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6475" cy="90360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73A0" w:rsidRPr="00CE7DC7" w:rsidRDefault="005273A0" w:rsidP="005273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CE7DC7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Apply multi-level numbering, indent correctly,</w:t>
                            </w:r>
                          </w:p>
                          <w:p w:rsidR="005273A0" w:rsidRPr="00CE7DC7" w:rsidRDefault="005273A0" w:rsidP="005273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CE7DC7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Align with left margin</w:t>
                            </w:r>
                          </w:p>
                          <w:p w:rsidR="005273A0" w:rsidRPr="002B3C63" w:rsidRDefault="005273A0" w:rsidP="005273A0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264pt;margin-top:.3pt;width:179.25pt;height:7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6OseQIAAD8FAAAOAAAAZHJzL2Uyb0RvYy54bWysVFtv2yAUfp+0/4B4X+3cerHqVFGqTpOi&#10;tmo79ZlgSKwChwGJnf36HbDjdl21h2kvCDjfuX18h8urViuyF87XYEo6OskpEYZDVZtNSb8/3Xw5&#10;p8QHZiqmwIiSHoSnV/PPny4bW4gxbEFVwhEMYnzR2JJuQ7BFlnm+FZr5E7DCoFGC0yzg0W2yyrEG&#10;o2uVjfP8NGvAVdYBF97j7XVnpPMUX0rBw52UXgSiSoq1hbS6tK7jms0vWbFxzG5r3pfB/qEKzWqD&#10;SYdQ1ywwsnP1H6F0zR14kOGEg85AypqL1AN2M8rfdfO4ZVakXpAcbwea/P8Ly2/3947UVUknlBim&#10;8YkekDRmNkqQSaSnsb5A1KO9d7FBb1fAXzwast8s8eB7TCudjlhsj7SJ68PAtWgD4Xg5Hp+dTs9m&#10;lHC0XeST03wWs2WsOHpb58NXAZrETUkdlpUoZvuVDx30CInJlCENKvAin6VXTdV1BaXSwkGJDvYg&#10;JDYcS0jhktTEUjmyZyiS6mXU16EMIqOLrJUanEYfOalwdOqx0U0k+Q2O+UeOr9kGdMoIJgyOujbg&#10;/u4sO3z/Jr7rNbYd2nXbv+EaqgM+tYNuBrzlNzUSu2I+3DOHosfxwEEOd7hIBcgl9DtKtuB+fnQf&#10;8ahFtFLS4BCV1P/YMScoUd8MqvRiNJ3GqUuH6exsjAf31rJ+azE7vQR8ghF+GZanbcQHddxKB/oZ&#10;530Rs6KJGY65S8qDOx6WoRtu/DG4WCwSDCfNsrAyj5bH4JHgKJyn9pk526sroC5v4ThwrHgnsg4b&#10;PQ0sdgFknRQYKe547anHKU0a7n+U+A28PSfU6783/wUAAP//AwBQSwMEFAAGAAgAAAAhAArADyTf&#10;AAAACAEAAA8AAABkcnMvZG93bnJldi54bWxMjzFPwzAUhHck/oP1kFhQ6xC1URriVAipTCykgDq6&#10;8SM2jZ+D7bbh32OmMp7udPddvZ7swE7og3Ek4H6eAUPqnDLUC3jbbmYlsBAlKTk4QgE/GGDdXF/V&#10;slLuTK94amPPUgmFSgrQMY4V56HTaGWYuxEpeZ/OWxmT9D1XXp5TuR14nmUFt9JQWtByxCeN3aE9&#10;WgHt7ntB268X8+713cEMm+dV0X0IcXszPT4AizjFSxj+8BM6NIlp746kAhsELPMyfYkCCmDJLsti&#10;CWyfcot8Bbyp+f8DzS8AAAD//wMAUEsBAi0AFAAGAAgAAAAhALaDOJL+AAAA4QEAABMAAAAAAAAA&#10;AAAAAAAAAAAAAFtDb250ZW50X1R5cGVzXS54bWxQSwECLQAUAAYACAAAACEAOP0h/9YAAACUAQAA&#10;CwAAAAAAAAAAAAAAAAAvAQAAX3JlbHMvLnJlbHNQSwECLQAUAAYACAAAACEAFFujrHkCAAA/BQAA&#10;DgAAAAAAAAAAAAAAAAAuAgAAZHJzL2Uyb0RvYy54bWxQSwECLQAUAAYACAAAACEACsAPJN8AAAAI&#10;AQAADwAAAAAAAAAAAAAAAADTBAAAZHJzL2Rvd25yZXYueG1sUEsFBgAAAAAEAAQA8wAAAN8FAAAA&#10;AA==&#10;" fillcolor="white [3201]" strokecolor="black [3200]" strokeweight="1.5pt">
                <v:path arrowok="t"/>
                <v:textbox>
                  <w:txbxContent>
                    <w:p w:rsidR="005273A0" w:rsidRPr="00CE7DC7" w:rsidRDefault="005273A0" w:rsidP="005273A0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CE7DC7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Apply multi-level numbering, indent correctly,</w:t>
                      </w:r>
                    </w:p>
                    <w:p w:rsidR="005273A0" w:rsidRPr="00CE7DC7" w:rsidRDefault="005273A0" w:rsidP="005273A0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CE7DC7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Align with left margin</w:t>
                      </w:r>
                    </w:p>
                    <w:p w:rsidR="005273A0" w:rsidRPr="002B3C63" w:rsidRDefault="005273A0" w:rsidP="005273A0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A6781" w:rsidRPr="008031B7">
        <w:rPr>
          <w:rFonts w:cs="Courier New"/>
        </w:rPr>
        <w:t>Perseverance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Positive thinking</w:t>
      </w:r>
    </w:p>
    <w:p w:rsidR="000A6781" w:rsidRPr="008031B7" w:rsidRDefault="00A750DA" w:rsidP="00CE7DC7">
      <w:pPr>
        <w:pStyle w:val="ListParagraph"/>
        <w:numPr>
          <w:ilvl w:val="1"/>
          <w:numId w:val="6"/>
        </w:numPr>
        <w:rPr>
          <w:rFonts w:cs="Courier New"/>
        </w:rPr>
      </w:pPr>
      <w:r>
        <w:rPr>
          <w:rFonts w:cs="Courier New"/>
        </w:rPr>
        <w:t>Positive self-</w:t>
      </w:r>
      <w:r w:rsidR="000A6781" w:rsidRPr="008031B7">
        <w:rPr>
          <w:rFonts w:cs="Courier New"/>
        </w:rPr>
        <w:t>image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Ambition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Responsibility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Punctuality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CE7DC7">
      <w:pPr>
        <w:pStyle w:val="ListParagraph"/>
        <w:numPr>
          <w:ilvl w:val="0"/>
          <w:numId w:val="6"/>
        </w:numPr>
        <w:rPr>
          <w:rFonts w:cs="Courier New"/>
        </w:rPr>
      </w:pPr>
      <w:r w:rsidRPr="008031B7">
        <w:rPr>
          <w:rFonts w:cs="Courier New"/>
        </w:rPr>
        <w:t>Factors that impact negatively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Absenteeism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Punctuality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Laziness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Unplanned pregnancy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Poverty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Taking care of minors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Peer pressure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Making incorrect decisions</w:t>
      </w:r>
    </w:p>
    <w:p w:rsidR="00660DAE" w:rsidRDefault="00660DAE">
      <w:pPr>
        <w:rPr>
          <w:rFonts w:cs="Times New Roman"/>
        </w:rPr>
      </w:pPr>
    </w:p>
    <w:p w:rsidR="0026303B" w:rsidRPr="00CE7DC7" w:rsidRDefault="00345F38" w:rsidP="00CE7DC7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CE7DC7">
        <w:rPr>
          <w:rFonts w:ascii="Times New Roman" w:hAnsi="Times New Roman" w:cs="Times New Roman"/>
          <w:i/>
        </w:rPr>
        <w:t>[1</w:t>
      </w:r>
      <w:r w:rsidR="00912CB2" w:rsidRPr="00CE7DC7">
        <w:rPr>
          <w:rFonts w:ascii="Times New Roman" w:hAnsi="Times New Roman" w:cs="Times New Roman"/>
          <w:i/>
        </w:rPr>
        <w:t>0</w:t>
      </w:r>
      <w:r w:rsidRPr="00CE7DC7">
        <w:rPr>
          <w:rFonts w:ascii="Times New Roman" w:hAnsi="Times New Roman" w:cs="Times New Roman"/>
          <w:i/>
        </w:rPr>
        <w:t>] Marks for manipulation</w:t>
      </w:r>
    </w:p>
    <w:sectPr w:rsidR="0026303B" w:rsidRPr="00CE7DC7" w:rsidSect="00970D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01925"/>
    <w:multiLevelType w:val="multilevel"/>
    <w:tmpl w:val="0DB8D23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E565C20"/>
    <w:multiLevelType w:val="multilevel"/>
    <w:tmpl w:val="67A80388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EDC598E"/>
    <w:multiLevelType w:val="hybridMultilevel"/>
    <w:tmpl w:val="DD6613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781"/>
    <w:rsid w:val="00014A0E"/>
    <w:rsid w:val="000A6781"/>
    <w:rsid w:val="0026303B"/>
    <w:rsid w:val="00345F38"/>
    <w:rsid w:val="0052287F"/>
    <w:rsid w:val="005273A0"/>
    <w:rsid w:val="005C3E87"/>
    <w:rsid w:val="005F01DA"/>
    <w:rsid w:val="00651EFB"/>
    <w:rsid w:val="00660DAE"/>
    <w:rsid w:val="008031B7"/>
    <w:rsid w:val="00826158"/>
    <w:rsid w:val="008573F9"/>
    <w:rsid w:val="008951FF"/>
    <w:rsid w:val="00912CB2"/>
    <w:rsid w:val="00935C68"/>
    <w:rsid w:val="00970DB3"/>
    <w:rsid w:val="00A750DA"/>
    <w:rsid w:val="00AD6AAE"/>
    <w:rsid w:val="00AF3683"/>
    <w:rsid w:val="00BE1D95"/>
    <w:rsid w:val="00CE7DC7"/>
    <w:rsid w:val="00DE3206"/>
    <w:rsid w:val="00F80662"/>
    <w:rsid w:val="00FE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1B7"/>
    <w:rPr>
      <w:rFonts w:ascii="Courier New" w:eastAsia="Times New Roman" w:hAnsi="Courier New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hAnsi="Albertus Extra Bold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2019-11-11T15:02:00Z</dcterms:created>
  <dcterms:modified xsi:type="dcterms:W3CDTF">2019-11-11T15:02:00Z</dcterms:modified>
</cp:coreProperties>
</file>