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74D" w:rsidRPr="007F10D9" w:rsidRDefault="00A03B9F" w:rsidP="0012574D">
      <w:pPr>
        <w:pStyle w:val="NormalWeb"/>
        <w:spacing w:before="0" w:beforeAutospacing="0" w:after="0" w:afterAutospacing="0"/>
        <w:jc w:val="right"/>
        <w:rPr>
          <w:b/>
          <w:color w:val="000000" w:themeColor="text1"/>
          <w:sz w:val="32"/>
          <w:szCs w:val="22"/>
        </w:rPr>
      </w:pPr>
      <w:bookmarkStart w:id="0" w:name="_GoBack"/>
      <w:bookmarkEnd w:id="0"/>
      <w:r w:rsidRPr="007F10D9">
        <w:rPr>
          <w:b/>
          <w:noProof/>
          <w:color w:val="000000" w:themeColor="text1"/>
          <w:sz w:val="32"/>
          <w:szCs w:val="22"/>
          <w:lang w:val="en-ZA" w:eastAsia="en-ZA"/>
          <w14:shadow w14:blurRad="50800" w14:dist="38100" w14:dir="2700000" w14:sx="100000" w14:sy="100000" w14:kx="0" w14:ky="0" w14:algn="tl">
            <w14:srgbClr w14:val="000000">
              <w14:alpha w14:val="60000"/>
            </w14:srgbClr>
          </w14:shadow>
        </w:rPr>
        <w:drawing>
          <wp:anchor distT="0" distB="0" distL="114300" distR="114300" simplePos="0" relativeHeight="251661312" behindDoc="0" locked="0" layoutInCell="1" allowOverlap="1" wp14:anchorId="6AE8FB2A" wp14:editId="06F86A21">
            <wp:simplePos x="0" y="0"/>
            <wp:positionH relativeFrom="column">
              <wp:posOffset>4445</wp:posOffset>
            </wp:positionH>
            <wp:positionV relativeFrom="paragraph">
              <wp:posOffset>-209550</wp:posOffset>
            </wp:positionV>
            <wp:extent cx="1193800" cy="1149910"/>
            <wp:effectExtent l="0" t="0" r="635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93800" cy="1149910"/>
                    </a:xfrm>
                    <a:prstGeom prst="rect">
                      <a:avLst/>
                    </a:prstGeom>
                    <a:noFill/>
                    <a:ln>
                      <a:noFill/>
                    </a:ln>
                  </pic:spPr>
                </pic:pic>
              </a:graphicData>
            </a:graphic>
            <wp14:sizeRelH relativeFrom="page">
              <wp14:pctWidth>0</wp14:pctWidth>
            </wp14:sizeRelH>
            <wp14:sizeRelV relativeFrom="page">
              <wp14:pctHeight>0</wp14:pctHeight>
            </wp14:sizeRelV>
          </wp:anchor>
        </w:drawing>
      </w:r>
      <w:r w:rsidR="0012574D" w:rsidRPr="007F10D9">
        <w:rPr>
          <w:b/>
          <w:color w:val="000000" w:themeColor="text1"/>
          <w:sz w:val="32"/>
          <w:szCs w:val="22"/>
          <w14:shadow w14:blurRad="50800" w14:dist="38100" w14:dir="2700000" w14:sx="100000" w14:sy="100000" w14:kx="0" w14:ky="0" w14:algn="tl">
            <w14:srgbClr w14:val="000000">
              <w14:alpha w14:val="60000"/>
            </w14:srgbClr>
          </w14:shadow>
        </w:rPr>
        <w:t>S</w:t>
      </w:r>
      <w:r w:rsidR="007F10D9" w:rsidRPr="007F10D9">
        <w:rPr>
          <w:b/>
          <w:color w:val="000000" w:themeColor="text1"/>
          <w:sz w:val="32"/>
          <w:szCs w:val="22"/>
          <w14:shadow w14:blurRad="50800" w14:dist="38100" w14:dir="2700000" w14:sx="100000" w14:sy="100000" w14:kx="0" w14:ky="0" w14:algn="tl">
            <w14:srgbClr w14:val="000000">
              <w14:alpha w14:val="60000"/>
            </w14:srgbClr>
          </w14:shadow>
        </w:rPr>
        <w:t xml:space="preserve">TOP </w:t>
      </w:r>
      <w:r w:rsidRPr="007F10D9">
        <w:rPr>
          <w:b/>
          <w:color w:val="000000" w:themeColor="text1"/>
          <w:sz w:val="32"/>
          <w:szCs w:val="22"/>
          <w14:shadow w14:blurRad="50800" w14:dist="38100" w14:dir="2700000" w14:sx="100000" w14:sy="100000" w14:kx="0" w14:ky="0" w14:algn="tl">
            <w14:srgbClr w14:val="000000">
              <w14:alpha w14:val="60000"/>
            </w14:srgbClr>
          </w14:shadow>
        </w:rPr>
        <w:t>RHINO</w:t>
      </w:r>
      <w:r w:rsidR="007F10D9" w:rsidRPr="007F10D9">
        <w:rPr>
          <w:b/>
          <w:color w:val="000000" w:themeColor="text1"/>
          <w:sz w:val="32"/>
          <w:szCs w:val="22"/>
          <w14:shadow w14:blurRad="50800" w14:dist="38100" w14:dir="2700000" w14:sx="100000" w14:sy="100000" w14:kx="0" w14:ky="0" w14:algn="tl">
            <w14:srgbClr w14:val="000000">
              <w14:alpha w14:val="60000"/>
            </w14:srgbClr>
          </w14:shadow>
        </w:rPr>
        <w:t xml:space="preserve"> POACHING</w:t>
      </w:r>
    </w:p>
    <w:p w:rsidR="007267DE" w:rsidRPr="007F10D9" w:rsidRDefault="003A579A" w:rsidP="0012574D">
      <w:pPr>
        <w:pStyle w:val="NormalWeb"/>
        <w:spacing w:before="0" w:beforeAutospacing="0" w:after="0" w:afterAutospacing="0"/>
        <w:jc w:val="right"/>
        <w:rPr>
          <w:b/>
          <w:color w:val="000000" w:themeColor="text1"/>
          <w:sz w:val="22"/>
          <w:szCs w:val="22"/>
        </w:rPr>
      </w:pPr>
      <w:r>
        <w:rPr>
          <w:b/>
          <w:color w:val="000000" w:themeColor="text1"/>
          <w:sz w:val="22"/>
          <w:szCs w:val="22"/>
        </w:rPr>
        <w:pict>
          <v:rect id="_x0000_i1025" style="width:276.4pt;height:1.5pt" o:hrpct="650" o:hralign="right" o:hrstd="t" o:hrnoshade="t" o:hr="t" fillcolor="#9cc2e5 [1940]" stroked="f"/>
        </w:pict>
      </w:r>
    </w:p>
    <w:p w:rsidR="007267DE" w:rsidRPr="007F10D9" w:rsidRDefault="007267DE" w:rsidP="00002503">
      <w:pPr>
        <w:pStyle w:val="NormalWeb"/>
        <w:spacing w:before="0" w:beforeAutospacing="0" w:after="0" w:afterAutospacing="0"/>
        <w:rPr>
          <w:color w:val="000000" w:themeColor="text1"/>
          <w:sz w:val="22"/>
          <w:szCs w:val="22"/>
        </w:rPr>
      </w:pPr>
    </w:p>
    <w:p w:rsidR="00A03B9F" w:rsidRDefault="00A03B9F" w:rsidP="00002503">
      <w:pPr>
        <w:pStyle w:val="NormalWeb"/>
        <w:spacing w:before="0" w:beforeAutospacing="0" w:after="0" w:afterAutospacing="0"/>
        <w:rPr>
          <w:color w:val="000000" w:themeColor="text1"/>
          <w:sz w:val="22"/>
          <w:szCs w:val="22"/>
        </w:rPr>
      </w:pPr>
    </w:p>
    <w:p w:rsidR="007F10D9" w:rsidRDefault="007F10D9" w:rsidP="00002503">
      <w:pPr>
        <w:pStyle w:val="NormalWeb"/>
        <w:spacing w:before="0" w:beforeAutospacing="0" w:after="0" w:afterAutospacing="0"/>
        <w:rPr>
          <w:color w:val="000000" w:themeColor="text1"/>
          <w:sz w:val="22"/>
          <w:szCs w:val="22"/>
        </w:rPr>
      </w:pPr>
    </w:p>
    <w:p w:rsidR="007F10D9" w:rsidRDefault="007F10D9" w:rsidP="00002503">
      <w:pPr>
        <w:pStyle w:val="NormalWeb"/>
        <w:spacing w:before="0" w:beforeAutospacing="0" w:after="0" w:afterAutospacing="0"/>
        <w:rPr>
          <w:color w:val="000000" w:themeColor="text1"/>
          <w:sz w:val="22"/>
          <w:szCs w:val="22"/>
        </w:rPr>
      </w:pPr>
    </w:p>
    <w:p w:rsidR="00A03B9F" w:rsidRPr="007F10D9" w:rsidRDefault="00A03B9F" w:rsidP="007267DE">
      <w:pPr>
        <w:rPr>
          <w:rFonts w:eastAsiaTheme="minorHAnsi"/>
          <w:color w:val="000000" w:themeColor="text1"/>
          <w:sz w:val="22"/>
          <w:szCs w:val="22"/>
          <w:lang w:val="en-GB"/>
        </w:rPr>
      </w:pPr>
    </w:p>
    <w:p w:rsidR="007F10D9" w:rsidRPr="007F10D9" w:rsidRDefault="007F10D9" w:rsidP="007F10D9">
      <w:pPr>
        <w:shd w:val="clear" w:color="auto" w:fill="FFFFFF"/>
        <w:spacing w:after="100" w:afterAutospacing="1"/>
        <w:textAlignment w:val="top"/>
        <w:outlineLvl w:val="1"/>
        <w:rPr>
          <w:b/>
          <w:bCs/>
          <w:color w:val="444901"/>
          <w:sz w:val="22"/>
          <w:szCs w:val="22"/>
          <w:lang w:eastAsia="en-ZA"/>
        </w:rPr>
      </w:pPr>
      <w:r w:rsidRPr="007F10D9">
        <w:rPr>
          <w:b/>
          <w:bCs/>
          <w:color w:val="444901"/>
          <w:sz w:val="22"/>
          <w:szCs w:val="22"/>
          <w:lang w:eastAsia="en-ZA"/>
        </w:rPr>
        <w:t>Welcome to StopRhinoPoaching.com</w:t>
      </w:r>
      <w:r>
        <w:rPr>
          <w:b/>
          <w:bCs/>
          <w:color w:val="444901"/>
          <w:sz w:val="22"/>
          <w:szCs w:val="22"/>
          <w:lang w:eastAsia="en-ZA"/>
        </w:rPr>
        <w:t xml:space="preserve"> </w:t>
      </w:r>
    </w:p>
    <w:p w:rsidR="007F10D9" w:rsidRPr="007F10D9" w:rsidRDefault="007F10D9" w:rsidP="007F10D9">
      <w:pPr>
        <w:shd w:val="clear" w:color="auto" w:fill="FFFFFF"/>
        <w:textAlignment w:val="top"/>
        <w:rPr>
          <w:color w:val="auto"/>
          <w:sz w:val="22"/>
          <w:szCs w:val="22"/>
          <w:lang w:eastAsia="en-ZA"/>
        </w:rPr>
      </w:pPr>
      <w:r w:rsidRPr="007F10D9">
        <w:rPr>
          <w:color w:val="auto"/>
          <w:sz w:val="22"/>
          <w:szCs w:val="22"/>
          <w:lang w:eastAsia="en-ZA"/>
        </w:rPr>
        <w:t xml:space="preserve">South Africa's rhinos are in crisis, and we're doing everything we can to help by </w:t>
      </w:r>
      <w:proofErr w:type="spellStart"/>
      <w:r w:rsidRPr="007F10D9">
        <w:rPr>
          <w:color w:val="auto"/>
          <w:sz w:val="22"/>
          <w:szCs w:val="22"/>
          <w:lang w:eastAsia="en-ZA"/>
        </w:rPr>
        <w:t>channeling</w:t>
      </w:r>
      <w:proofErr w:type="spellEnd"/>
      <w:r w:rsidRPr="007F10D9">
        <w:rPr>
          <w:color w:val="auto"/>
          <w:sz w:val="22"/>
          <w:szCs w:val="22"/>
          <w:lang w:eastAsia="en-ZA"/>
        </w:rPr>
        <w:t xml:space="preserve"> public support to selected key reserves and rhino security projects. You will have heard that there is no 'silver bullet' to end rhino poaching and that it's an incredibly complex battle. Never have truer words been spoken. While there are numerous organisations addressing various focus areas, we concentrate on the very basics - keeping rhinos alive and buying them time while diplomatic solutions are found. We're committed for the long haul, and </w:t>
      </w:r>
      <w:proofErr w:type="spellStart"/>
      <w:r w:rsidRPr="007F10D9">
        <w:rPr>
          <w:color w:val="auto"/>
          <w:sz w:val="22"/>
          <w:szCs w:val="22"/>
          <w:lang w:eastAsia="en-ZA"/>
        </w:rPr>
        <w:t>its</w:t>
      </w:r>
      <w:proofErr w:type="spellEnd"/>
      <w:r w:rsidRPr="007F10D9">
        <w:rPr>
          <w:color w:val="auto"/>
          <w:sz w:val="22"/>
          <w:szCs w:val="22"/>
          <w:lang w:eastAsia="en-ZA"/>
        </w:rPr>
        <w:t xml:space="preserve"> going to take all of us to win this. </w:t>
      </w:r>
    </w:p>
    <w:p w:rsidR="007F10D9" w:rsidRPr="007F10D9" w:rsidRDefault="007F10D9" w:rsidP="007F10D9">
      <w:pPr>
        <w:shd w:val="clear" w:color="auto" w:fill="FFFFFF"/>
        <w:textAlignment w:val="top"/>
        <w:rPr>
          <w:color w:val="auto"/>
          <w:sz w:val="22"/>
          <w:szCs w:val="22"/>
          <w:lang w:eastAsia="en-ZA"/>
        </w:rPr>
      </w:pPr>
      <w:r w:rsidRPr="007F10D9">
        <w:rPr>
          <w:color w:val="auto"/>
          <w:sz w:val="22"/>
          <w:szCs w:val="22"/>
          <w:lang w:eastAsia="en-ZA"/>
        </w:rPr>
        <w:t> </w:t>
      </w:r>
    </w:p>
    <w:p w:rsidR="007F10D9" w:rsidRPr="007F10D9" w:rsidRDefault="007F10D9" w:rsidP="007F10D9">
      <w:pPr>
        <w:shd w:val="clear" w:color="auto" w:fill="FFFFFF"/>
        <w:textAlignment w:val="top"/>
        <w:rPr>
          <w:color w:val="auto"/>
          <w:sz w:val="22"/>
          <w:szCs w:val="22"/>
          <w:lang w:eastAsia="en-ZA"/>
        </w:rPr>
      </w:pPr>
      <w:r w:rsidRPr="007F10D9">
        <w:rPr>
          <w:color w:val="auto"/>
          <w:sz w:val="22"/>
          <w:szCs w:val="22"/>
          <w:lang w:eastAsia="en-ZA"/>
        </w:rPr>
        <w:t xml:space="preserve">Since the start of the poaching epidemic in 2008 South Africa has lost over 2600 rhinos - a figure that, despite so much effort, increases daily. Coupled with the increasing poaching figure comes the question – why after all this are we still losing more rhino than ever? Sadly, few people realize the challenges facing those on the frontlines – thousands of </w:t>
      </w:r>
      <w:proofErr w:type="spellStart"/>
      <w:r w:rsidRPr="007F10D9">
        <w:rPr>
          <w:color w:val="auto"/>
          <w:sz w:val="22"/>
          <w:szCs w:val="22"/>
          <w:lang w:eastAsia="en-ZA"/>
        </w:rPr>
        <w:t>kilometers</w:t>
      </w:r>
      <w:proofErr w:type="spellEnd"/>
      <w:r w:rsidRPr="007F10D9">
        <w:rPr>
          <w:color w:val="auto"/>
          <w:sz w:val="22"/>
          <w:szCs w:val="22"/>
          <w:lang w:eastAsia="en-ZA"/>
        </w:rPr>
        <w:t xml:space="preserve"> to patrol with little to no idea of where the poachers plan to hit next. At this stage the poachers have the upper hand – they know when, they know how, and if need be they’ll just come back another day or hit a softer target.</w:t>
      </w:r>
    </w:p>
    <w:p w:rsidR="007F10D9" w:rsidRPr="007F10D9" w:rsidRDefault="007F10D9" w:rsidP="007F10D9">
      <w:pPr>
        <w:shd w:val="clear" w:color="auto" w:fill="FFFFFF"/>
        <w:textAlignment w:val="top"/>
        <w:rPr>
          <w:color w:val="auto"/>
          <w:sz w:val="22"/>
          <w:szCs w:val="22"/>
          <w:lang w:eastAsia="en-ZA"/>
        </w:rPr>
      </w:pPr>
      <w:r w:rsidRPr="007F10D9">
        <w:rPr>
          <w:color w:val="auto"/>
          <w:sz w:val="22"/>
          <w:szCs w:val="22"/>
          <w:lang w:eastAsia="en-ZA"/>
        </w:rPr>
        <w:t> </w:t>
      </w:r>
    </w:p>
    <w:p w:rsidR="007F10D9" w:rsidRDefault="007F10D9" w:rsidP="007F10D9">
      <w:pPr>
        <w:shd w:val="clear" w:color="auto" w:fill="FFFFFF"/>
        <w:textAlignment w:val="top"/>
        <w:rPr>
          <w:color w:val="auto"/>
          <w:sz w:val="22"/>
          <w:szCs w:val="22"/>
          <w:lang w:eastAsia="en-ZA"/>
        </w:rPr>
      </w:pPr>
      <w:r w:rsidRPr="007F10D9">
        <w:rPr>
          <w:color w:val="auto"/>
          <w:sz w:val="22"/>
          <w:szCs w:val="22"/>
          <w:lang w:eastAsia="en-ZA"/>
        </w:rPr>
        <w:t xml:space="preserve">Bearing this in mind, intelligence driven operations (knowing the when and the how) are the cornerstone to cracking the level 1 and 2 syndicates (see our Learn More About Poachers page), which is why we’re putting as much available funding into investigations and informant networks as possible while at the same time still focusing on training and special equipment. Winning the hearts and minds of communities living around rhino reserves is paramount to intelligence gathering and many reserves are working closely with their communities in this regard. </w:t>
      </w:r>
    </w:p>
    <w:p w:rsidR="007F10D9" w:rsidRPr="007F10D9" w:rsidRDefault="007F10D9" w:rsidP="007F10D9">
      <w:pPr>
        <w:shd w:val="clear" w:color="auto" w:fill="FFFFFF"/>
        <w:textAlignment w:val="top"/>
        <w:rPr>
          <w:color w:val="auto"/>
          <w:sz w:val="22"/>
          <w:szCs w:val="22"/>
          <w:lang w:eastAsia="en-ZA"/>
        </w:rPr>
      </w:pPr>
    </w:p>
    <w:p w:rsidR="00A03B9F" w:rsidRPr="007F10D9" w:rsidRDefault="007F10D9" w:rsidP="007267DE">
      <w:pPr>
        <w:rPr>
          <w:rFonts w:eastAsiaTheme="minorHAnsi"/>
          <w:color w:val="000000" w:themeColor="text1"/>
          <w:sz w:val="20"/>
          <w:szCs w:val="22"/>
          <w:lang w:val="en-GB"/>
        </w:rPr>
      </w:pPr>
      <w:r w:rsidRPr="007F10D9">
        <w:rPr>
          <w:sz w:val="22"/>
        </w:rPr>
        <w:t xml:space="preserve">Reflecting back over the last few years since </w:t>
      </w:r>
      <w:proofErr w:type="spellStart"/>
      <w:r w:rsidRPr="007F10D9">
        <w:rPr>
          <w:sz w:val="22"/>
        </w:rPr>
        <w:t>StopRhinoPoaching.com’s</w:t>
      </w:r>
      <w:proofErr w:type="spellEnd"/>
      <w:r w:rsidRPr="007F10D9">
        <w:rPr>
          <w:sz w:val="22"/>
        </w:rPr>
        <w:t xml:space="preserve"> </w:t>
      </w:r>
      <w:r>
        <w:rPr>
          <w:sz w:val="22"/>
        </w:rPr>
        <w:t xml:space="preserve"> </w:t>
      </w:r>
      <w:r w:rsidRPr="007F10D9">
        <w:rPr>
          <w:sz w:val="22"/>
        </w:rPr>
        <w:t>launch in June/July 2010, to where South Africa is today, noteworthy progress has been made (though we still lack an influential political champion). Mobilizing a country is no easy task, let alone getting everyone to pull in the same direction, and the synergy that has been forming amongst various stakeholders and role-players in encouraging to see</w:t>
      </w:r>
    </w:p>
    <w:sectPr w:rsidR="00A03B9F" w:rsidRPr="007F10D9" w:rsidSect="00002503">
      <w:pgSz w:w="11906" w:h="16838" w:code="9"/>
      <w:pgMar w:top="1440" w:right="170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evenAndOddHeaders/>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CFC"/>
    <w:rsid w:val="00002503"/>
    <w:rsid w:val="001041FE"/>
    <w:rsid w:val="0012574D"/>
    <w:rsid w:val="002603EE"/>
    <w:rsid w:val="002849F5"/>
    <w:rsid w:val="00377CC7"/>
    <w:rsid w:val="003A579A"/>
    <w:rsid w:val="005A371C"/>
    <w:rsid w:val="007267DE"/>
    <w:rsid w:val="00761480"/>
    <w:rsid w:val="007F0006"/>
    <w:rsid w:val="007F10D9"/>
    <w:rsid w:val="0093278D"/>
    <w:rsid w:val="009D3D91"/>
    <w:rsid w:val="00A03B9F"/>
    <w:rsid w:val="00D83272"/>
    <w:rsid w:val="00D91E9B"/>
    <w:rsid w:val="00EF6CFC"/>
    <w:rsid w:val="00FD6B3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68E3D9-6BD8-4B5E-877E-111CE0AFC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000000" w:themeColor="text1"/>
        <w:sz w:val="24"/>
        <w:lang w:val="en-Z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6CFC"/>
    <w:rPr>
      <w:rFonts w:eastAsia="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F6CFC"/>
    <w:rPr>
      <w:b/>
    </w:rPr>
  </w:style>
  <w:style w:type="character" w:customStyle="1" w:styleId="BodyTextChar">
    <w:name w:val="Body Text Char"/>
    <w:basedOn w:val="DefaultParagraphFont"/>
    <w:link w:val="BodyText"/>
    <w:rsid w:val="00EF6CFC"/>
    <w:rPr>
      <w:rFonts w:eastAsia="Times New Roman"/>
      <w:b/>
      <w:color w:val="000000"/>
    </w:rPr>
  </w:style>
  <w:style w:type="paragraph" w:styleId="NormalWeb">
    <w:name w:val="Normal (Web)"/>
    <w:basedOn w:val="Normal"/>
    <w:uiPriority w:val="99"/>
    <w:rsid w:val="00EF6CFC"/>
    <w:pPr>
      <w:spacing w:before="100" w:beforeAutospacing="1" w:after="100" w:afterAutospacing="1"/>
    </w:pPr>
    <w:rPr>
      <w:color w:val="auto"/>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359983">
      <w:bodyDiv w:val="1"/>
      <w:marLeft w:val="0"/>
      <w:marRight w:val="0"/>
      <w:marTop w:val="0"/>
      <w:marBottom w:val="0"/>
      <w:divBdr>
        <w:top w:val="none" w:sz="0" w:space="0" w:color="auto"/>
        <w:left w:val="none" w:sz="0" w:space="0" w:color="auto"/>
        <w:bottom w:val="none" w:sz="0" w:space="0" w:color="auto"/>
        <w:right w:val="none" w:sz="0" w:space="0" w:color="auto"/>
      </w:divBdr>
      <w:divsChild>
        <w:div w:id="531772837">
          <w:marLeft w:val="0"/>
          <w:marRight w:val="0"/>
          <w:marTop w:val="0"/>
          <w:marBottom w:val="0"/>
          <w:divBdr>
            <w:top w:val="none" w:sz="0" w:space="0" w:color="auto"/>
            <w:left w:val="none" w:sz="0" w:space="0" w:color="auto"/>
            <w:bottom w:val="none" w:sz="0" w:space="0" w:color="auto"/>
            <w:right w:val="none" w:sz="0" w:space="0" w:color="auto"/>
          </w:divBdr>
          <w:divsChild>
            <w:div w:id="312219740">
              <w:marLeft w:val="0"/>
              <w:marRight w:val="0"/>
              <w:marTop w:val="0"/>
              <w:marBottom w:val="0"/>
              <w:divBdr>
                <w:top w:val="none" w:sz="0" w:space="0" w:color="auto"/>
                <w:left w:val="none" w:sz="0" w:space="0" w:color="auto"/>
                <w:bottom w:val="none" w:sz="0" w:space="0" w:color="auto"/>
                <w:right w:val="none" w:sz="0" w:space="0" w:color="auto"/>
              </w:divBdr>
              <w:divsChild>
                <w:div w:id="184204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457775">
      <w:bodyDiv w:val="1"/>
      <w:marLeft w:val="0"/>
      <w:marRight w:val="0"/>
      <w:marTop w:val="0"/>
      <w:marBottom w:val="0"/>
      <w:divBdr>
        <w:top w:val="none" w:sz="0" w:space="0" w:color="auto"/>
        <w:left w:val="none" w:sz="0" w:space="0" w:color="auto"/>
        <w:bottom w:val="none" w:sz="0" w:space="0" w:color="auto"/>
        <w:right w:val="none" w:sz="0" w:space="0" w:color="auto"/>
      </w:divBdr>
      <w:divsChild>
        <w:div w:id="1103576627">
          <w:marLeft w:val="0"/>
          <w:marRight w:val="0"/>
          <w:marTop w:val="0"/>
          <w:marBottom w:val="0"/>
          <w:divBdr>
            <w:top w:val="none" w:sz="0" w:space="0" w:color="auto"/>
            <w:left w:val="none" w:sz="0" w:space="0" w:color="auto"/>
            <w:bottom w:val="none" w:sz="0" w:space="0" w:color="auto"/>
            <w:right w:val="none" w:sz="0" w:space="0" w:color="auto"/>
          </w:divBdr>
          <w:divsChild>
            <w:div w:id="670791617">
              <w:marLeft w:val="0"/>
              <w:marRight w:val="0"/>
              <w:marTop w:val="0"/>
              <w:marBottom w:val="0"/>
              <w:divBdr>
                <w:top w:val="none" w:sz="0" w:space="0" w:color="auto"/>
                <w:left w:val="none" w:sz="0" w:space="0" w:color="auto"/>
                <w:bottom w:val="none" w:sz="0" w:space="0" w:color="auto"/>
                <w:right w:val="none" w:sz="0" w:space="0" w:color="auto"/>
              </w:divBdr>
              <w:divsChild>
                <w:div w:id="143505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760347">
      <w:bodyDiv w:val="1"/>
      <w:marLeft w:val="0"/>
      <w:marRight w:val="0"/>
      <w:marTop w:val="0"/>
      <w:marBottom w:val="0"/>
      <w:divBdr>
        <w:top w:val="none" w:sz="0" w:space="0" w:color="auto"/>
        <w:left w:val="none" w:sz="0" w:space="0" w:color="auto"/>
        <w:bottom w:val="none" w:sz="0" w:space="0" w:color="auto"/>
        <w:right w:val="none" w:sz="0" w:space="0" w:color="auto"/>
      </w:divBdr>
      <w:divsChild>
        <w:div w:id="2019843118">
          <w:marLeft w:val="0"/>
          <w:marRight w:val="0"/>
          <w:marTop w:val="0"/>
          <w:marBottom w:val="0"/>
          <w:divBdr>
            <w:top w:val="none" w:sz="0" w:space="0" w:color="auto"/>
            <w:left w:val="none" w:sz="0" w:space="0" w:color="auto"/>
            <w:bottom w:val="none" w:sz="0" w:space="0" w:color="auto"/>
            <w:right w:val="none" w:sz="0" w:space="0" w:color="auto"/>
          </w:divBdr>
          <w:divsChild>
            <w:div w:id="1181314155">
              <w:marLeft w:val="0"/>
              <w:marRight w:val="0"/>
              <w:marTop w:val="0"/>
              <w:marBottom w:val="100"/>
              <w:divBdr>
                <w:top w:val="none" w:sz="0" w:space="0" w:color="auto"/>
                <w:left w:val="none" w:sz="0" w:space="0" w:color="auto"/>
                <w:bottom w:val="none" w:sz="0" w:space="0" w:color="auto"/>
                <w:right w:val="none" w:sz="0" w:space="0" w:color="auto"/>
              </w:divBdr>
              <w:divsChild>
                <w:div w:id="744491170">
                  <w:marLeft w:val="0"/>
                  <w:marRight w:val="0"/>
                  <w:marTop w:val="0"/>
                  <w:marBottom w:val="0"/>
                  <w:divBdr>
                    <w:top w:val="none" w:sz="0" w:space="0" w:color="auto"/>
                    <w:left w:val="none" w:sz="0" w:space="0" w:color="auto"/>
                    <w:bottom w:val="none" w:sz="0" w:space="0" w:color="auto"/>
                    <w:right w:val="none" w:sz="0" w:space="0" w:color="auto"/>
                  </w:divBdr>
                  <w:divsChild>
                    <w:div w:id="871262390">
                      <w:marLeft w:val="0"/>
                      <w:marRight w:val="0"/>
                      <w:marTop w:val="0"/>
                      <w:marBottom w:val="0"/>
                      <w:divBdr>
                        <w:top w:val="none" w:sz="0" w:space="0" w:color="auto"/>
                        <w:left w:val="none" w:sz="0" w:space="0" w:color="auto"/>
                        <w:bottom w:val="none" w:sz="0" w:space="0" w:color="auto"/>
                        <w:right w:val="none" w:sz="0" w:space="0" w:color="auto"/>
                      </w:divBdr>
                      <w:divsChild>
                        <w:div w:id="579950503">
                          <w:marLeft w:val="0"/>
                          <w:marRight w:val="0"/>
                          <w:marTop w:val="0"/>
                          <w:marBottom w:val="0"/>
                          <w:divBdr>
                            <w:top w:val="none" w:sz="0" w:space="0" w:color="auto"/>
                            <w:left w:val="none" w:sz="0" w:space="0" w:color="auto"/>
                            <w:bottom w:val="none" w:sz="0" w:space="0" w:color="auto"/>
                            <w:right w:val="none" w:sz="0" w:space="0" w:color="auto"/>
                          </w:divBdr>
                          <w:divsChild>
                            <w:div w:id="1923875989">
                              <w:marLeft w:val="0"/>
                              <w:marRight w:val="0"/>
                              <w:marTop w:val="0"/>
                              <w:marBottom w:val="0"/>
                              <w:divBdr>
                                <w:top w:val="none" w:sz="0" w:space="0" w:color="auto"/>
                                <w:left w:val="none" w:sz="0" w:space="0" w:color="auto"/>
                                <w:bottom w:val="none" w:sz="0" w:space="0" w:color="auto"/>
                                <w:right w:val="none" w:sz="0" w:space="0" w:color="auto"/>
                              </w:divBdr>
                            </w:div>
                            <w:div w:id="1444492677">
                              <w:marLeft w:val="0"/>
                              <w:marRight w:val="0"/>
                              <w:marTop w:val="0"/>
                              <w:marBottom w:val="0"/>
                              <w:divBdr>
                                <w:top w:val="none" w:sz="0" w:space="0" w:color="auto"/>
                                <w:left w:val="none" w:sz="0" w:space="0" w:color="auto"/>
                                <w:bottom w:val="none" w:sz="0" w:space="0" w:color="auto"/>
                                <w:right w:val="none" w:sz="0" w:space="0" w:color="auto"/>
                              </w:divBdr>
                            </w:div>
                            <w:div w:id="1343582222">
                              <w:marLeft w:val="0"/>
                              <w:marRight w:val="0"/>
                              <w:marTop w:val="0"/>
                              <w:marBottom w:val="0"/>
                              <w:divBdr>
                                <w:top w:val="none" w:sz="0" w:space="0" w:color="auto"/>
                                <w:left w:val="none" w:sz="0" w:space="0" w:color="auto"/>
                                <w:bottom w:val="none" w:sz="0" w:space="0" w:color="auto"/>
                                <w:right w:val="none" w:sz="0" w:space="0" w:color="auto"/>
                              </w:divBdr>
                            </w:div>
                            <w:div w:id="1885948412">
                              <w:marLeft w:val="0"/>
                              <w:marRight w:val="0"/>
                              <w:marTop w:val="0"/>
                              <w:marBottom w:val="0"/>
                              <w:divBdr>
                                <w:top w:val="none" w:sz="0" w:space="0" w:color="auto"/>
                                <w:left w:val="none" w:sz="0" w:space="0" w:color="auto"/>
                                <w:bottom w:val="none" w:sz="0" w:space="0" w:color="auto"/>
                                <w:right w:val="none" w:sz="0" w:space="0" w:color="auto"/>
                              </w:divBdr>
                            </w:div>
                            <w:div w:id="201263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du Toit &amp; van der Merwe</cp:lastModifiedBy>
  <cp:revision>2</cp:revision>
  <dcterms:created xsi:type="dcterms:W3CDTF">2018-02-26T13:12:00Z</dcterms:created>
  <dcterms:modified xsi:type="dcterms:W3CDTF">2018-02-26T13:12:00Z</dcterms:modified>
</cp:coreProperties>
</file>