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C14279" w14:textId="10E681B2" w:rsidR="003F748A" w:rsidRPr="002437B5" w:rsidRDefault="003F748A" w:rsidP="003F748A">
      <w:pPr>
        <w:tabs>
          <w:tab w:val="left" w:pos="540"/>
        </w:tabs>
        <w:rPr>
          <w:rFonts w:eastAsia="Times New Roman"/>
          <w:color w:val="000000"/>
        </w:rPr>
      </w:pPr>
      <w:r w:rsidRPr="002437B5">
        <w:rPr>
          <w:rFonts w:eastAsia="Times New Roman"/>
          <w:color w:val="000000"/>
        </w:rPr>
        <w:t>Student number:</w:t>
      </w:r>
      <w:r w:rsidRPr="002437B5">
        <w:rPr>
          <w:rFonts w:eastAsia="Times New Roman"/>
          <w:color w:val="000000"/>
        </w:rPr>
        <w:tab/>
      </w:r>
    </w:p>
    <w:p w14:paraId="3F1FC578" w14:textId="77777777" w:rsidR="003F748A" w:rsidRPr="002437B5" w:rsidRDefault="003F748A" w:rsidP="003F748A">
      <w:pPr>
        <w:tabs>
          <w:tab w:val="left" w:pos="540"/>
        </w:tabs>
        <w:rPr>
          <w:rFonts w:eastAsia="Times New Roman"/>
          <w:color w:val="000000"/>
        </w:rPr>
      </w:pPr>
      <w:r w:rsidRPr="002437B5">
        <w:rPr>
          <w:rFonts w:eastAsia="Times New Roman"/>
          <w:color w:val="000000"/>
        </w:rPr>
        <w:t>Examination number:</w:t>
      </w:r>
      <w:r w:rsidRPr="002437B5">
        <w:rPr>
          <w:rFonts w:eastAsia="Times New Roman"/>
          <w:color w:val="000000"/>
        </w:rPr>
        <w:tab/>
      </w:r>
    </w:p>
    <w:p w14:paraId="40E75832" w14:textId="77777777" w:rsidR="003F748A" w:rsidRPr="002437B5" w:rsidRDefault="003F748A" w:rsidP="003F748A">
      <w:pPr>
        <w:tabs>
          <w:tab w:val="left" w:pos="540"/>
        </w:tabs>
        <w:rPr>
          <w:rFonts w:eastAsia="Times New Roman"/>
          <w:color w:val="000000"/>
        </w:rPr>
      </w:pPr>
    </w:p>
    <w:p w14:paraId="062F5A92" w14:textId="52F29626" w:rsidR="003F748A" w:rsidRPr="003F748A" w:rsidRDefault="003F748A" w:rsidP="003F748A">
      <w:pPr>
        <w:tabs>
          <w:tab w:val="left" w:pos="540"/>
        </w:tabs>
        <w:rPr>
          <w:rFonts w:eastAsia="Times New Roman"/>
          <w:lang w:val="en-US"/>
        </w:rPr>
      </w:pPr>
      <w:r w:rsidRPr="002437B5">
        <w:rPr>
          <w:rFonts w:eastAsia="Times New Roman"/>
          <w:color w:val="000000"/>
        </w:rPr>
        <w:t>Social Media</w:t>
      </w:r>
    </w:p>
    <w:p w14:paraId="11926D3F" w14:textId="222E02A9" w:rsidR="003F748A" w:rsidRDefault="003F748A" w:rsidP="003F748A">
      <w:pPr>
        <w:tabs>
          <w:tab w:val="left" w:pos="540"/>
        </w:tabs>
        <w:rPr>
          <w:rFonts w:eastAsia="Times New Roman"/>
          <w:color w:val="000000"/>
        </w:rPr>
      </w:pPr>
    </w:p>
    <w:p w14:paraId="5A28D181" w14:textId="77777777" w:rsidR="002C34A5" w:rsidRPr="002437B5" w:rsidRDefault="002C34A5" w:rsidP="003F748A">
      <w:pPr>
        <w:tabs>
          <w:tab w:val="left" w:pos="540"/>
        </w:tabs>
        <w:rPr>
          <w:rFonts w:eastAsia="Times New Roman"/>
          <w:color w:val="000000"/>
        </w:rPr>
      </w:pPr>
    </w:p>
    <w:p w14:paraId="3975C036" w14:textId="121DBB36" w:rsidR="003F748A" w:rsidRDefault="003F748A" w:rsidP="003F748A">
      <w:pPr>
        <w:tabs>
          <w:tab w:val="left" w:pos="540"/>
        </w:tabs>
        <w:rPr>
          <w:rFonts w:eastAsia="Times New Roman"/>
          <w:color w:val="000000"/>
          <w:lang w:val="en"/>
        </w:rPr>
      </w:pPr>
      <w:r w:rsidRPr="002437B5">
        <w:rPr>
          <w:rFonts w:eastAsia="Times New Roman"/>
          <w:color w:val="000000"/>
          <w:lang w:val="en"/>
        </w:rPr>
        <w:t>Technology is supposed to enhance and simplify life.  To some extent it does, but with the now constant access to every aspect of everyone else's life at your fingertips, technology seems to be complicating human relationships.</w:t>
      </w:r>
    </w:p>
    <w:p w14:paraId="19A3C5B6" w14:textId="77777777" w:rsidR="003F748A" w:rsidRPr="002437B5" w:rsidRDefault="003F748A" w:rsidP="003F748A">
      <w:pPr>
        <w:tabs>
          <w:tab w:val="left" w:pos="540"/>
        </w:tabs>
        <w:rPr>
          <w:rFonts w:eastAsia="Times New Roman"/>
          <w:color w:val="000000"/>
          <w:lang w:val="en"/>
        </w:rPr>
      </w:pPr>
    </w:p>
    <w:p w14:paraId="57EA9BBD" w14:textId="77777777" w:rsidR="003F748A" w:rsidRPr="002437B5" w:rsidRDefault="003F748A" w:rsidP="003F748A">
      <w:pPr>
        <w:tabs>
          <w:tab w:val="left" w:pos="540"/>
        </w:tabs>
        <w:rPr>
          <w:rFonts w:eastAsia="Times New Roman"/>
          <w:color w:val="000000"/>
          <w:lang w:val="en-US"/>
        </w:rPr>
      </w:pPr>
      <w:r w:rsidRPr="002437B5">
        <w:rPr>
          <w:rFonts w:eastAsia="Times New Roman"/>
          <w:color w:val="000000"/>
          <w:lang w:val="en-US"/>
        </w:rPr>
        <w:t>The ability of social networking to connect you to people across the globe has gone a long way to expanding the 'global village' effect in the world.  This may tie in to the positive aspect of contention that the greater your social network, the more likely you are to succeed, especially in business.</w:t>
      </w:r>
    </w:p>
    <w:p w14:paraId="5E657E32" w14:textId="77777777" w:rsidR="003F748A" w:rsidRPr="002437B5" w:rsidRDefault="003F748A" w:rsidP="003F748A">
      <w:pPr>
        <w:tabs>
          <w:tab w:val="left" w:pos="540"/>
        </w:tabs>
        <w:rPr>
          <w:rFonts w:eastAsia="Times New Roman"/>
          <w:color w:val="000000"/>
          <w:lang w:val="en-US"/>
        </w:rPr>
      </w:pPr>
    </w:p>
    <w:p w14:paraId="76A72A83" w14:textId="77777777" w:rsidR="003F748A" w:rsidRPr="002437B5" w:rsidRDefault="003F748A" w:rsidP="003F748A">
      <w:pPr>
        <w:tabs>
          <w:tab w:val="left" w:pos="540"/>
        </w:tabs>
        <w:rPr>
          <w:rFonts w:eastAsia="Times New Roman"/>
          <w:color w:val="000000"/>
          <w:lang w:val="en-US"/>
        </w:rPr>
      </w:pPr>
      <w:r w:rsidRPr="002437B5">
        <w:rPr>
          <w:rFonts w:eastAsia="Times New Roman"/>
          <w:color w:val="000000"/>
          <w:lang w:val="en-US"/>
        </w:rPr>
        <w:t>However, digital social networking does not seem to have quite the same effect.  Although it can expose you to a wider range of ideas and knowledge, there is a more sinister side to your store of friends.</w:t>
      </w:r>
    </w:p>
    <w:p w14:paraId="0616E871" w14:textId="77777777" w:rsidR="003F748A" w:rsidRPr="002437B5" w:rsidRDefault="003F748A" w:rsidP="003F748A">
      <w:pPr>
        <w:tabs>
          <w:tab w:val="left" w:pos="540"/>
        </w:tabs>
        <w:rPr>
          <w:rFonts w:eastAsia="Times New Roman"/>
          <w:color w:val="000000"/>
          <w:lang w:val="en"/>
        </w:rPr>
      </w:pPr>
    </w:p>
    <w:p w14:paraId="37DFEC7A" w14:textId="77777777" w:rsidR="003F748A" w:rsidRPr="002437B5" w:rsidRDefault="003F748A" w:rsidP="003F748A">
      <w:pPr>
        <w:tabs>
          <w:tab w:val="left" w:pos="540"/>
        </w:tabs>
        <w:rPr>
          <w:rFonts w:eastAsia="Times New Roman"/>
          <w:color w:val="000000"/>
          <w:lang w:val="en-US"/>
        </w:rPr>
      </w:pPr>
      <w:r w:rsidRPr="002437B5">
        <w:rPr>
          <w:rFonts w:eastAsia="Times New Roman"/>
          <w:color w:val="000000"/>
          <w:lang w:val="en-US"/>
        </w:rPr>
        <w:t>With online connections, it was found that anger, hostility, loneliness and other negative emotions expressed are likely to transmit to you, meaning that even if you have never met the person in real life, their negative behavior can still influence you.</w:t>
      </w:r>
    </w:p>
    <w:p w14:paraId="247FCB5B" w14:textId="77777777" w:rsidR="003F748A" w:rsidRPr="002437B5" w:rsidRDefault="003F748A" w:rsidP="003F748A">
      <w:pPr>
        <w:tabs>
          <w:tab w:val="left" w:pos="540"/>
        </w:tabs>
        <w:rPr>
          <w:rFonts w:eastAsia="Times New Roman"/>
          <w:color w:val="000000"/>
          <w:lang w:val="en-US"/>
        </w:rPr>
      </w:pPr>
    </w:p>
    <w:p w14:paraId="55A91D07" w14:textId="44FBE27B" w:rsidR="003F748A" w:rsidRPr="002437B5" w:rsidRDefault="003F748A" w:rsidP="003F748A">
      <w:pPr>
        <w:tabs>
          <w:tab w:val="left" w:pos="1134"/>
        </w:tabs>
        <w:rPr>
          <w:rFonts w:eastAsia="Times New Roman"/>
          <w:color w:val="000000"/>
          <w:lang w:val="en-US"/>
        </w:rPr>
      </w:pPr>
      <w:r w:rsidRPr="002437B5">
        <w:rPr>
          <w:rFonts w:eastAsia="Times New Roman"/>
          <w:color w:val="000000"/>
          <w:lang w:val="en-US"/>
        </w:rPr>
        <w:t>When talking about your life, you are highly attuned to the fact that hundreds of people will be able to view every thought, photograph, like or dislike your post on social media.  We put forward whatever it is we want people to know, and we tend to highlight the good stuff.  A few exclamation marks or smiley faces puts a magical spin on whatever event you are chatting about.</w:t>
      </w:r>
      <w:r w:rsidRPr="00085AFB">
        <w:rPr>
          <w:rFonts w:ascii="Lucida Handwriting" w:eastAsia="Times New Roman" w:hAnsi="Lucida Handwriting" w:cs="Lucida Handwriting"/>
          <w:color w:val="000000"/>
          <w:sz w:val="18"/>
          <w:szCs w:val="18"/>
          <w:lang w:val="en-US"/>
        </w:rPr>
        <w:t xml:space="preserve"> </w:t>
      </w:r>
      <w:r w:rsidR="005E16F5">
        <w:rPr>
          <w:rFonts w:ascii="Lucida Handwriting" w:eastAsia="Times New Roman" w:hAnsi="Lucida Handwriting" w:cs="Lucida Handwriting"/>
          <w:color w:val="000000"/>
          <w:sz w:val="18"/>
          <w:szCs w:val="18"/>
          <w:lang w:val="en-US"/>
        </w:rPr>
        <w:t xml:space="preserve"> </w:t>
      </w:r>
      <w:r w:rsidRPr="002437B5">
        <w:rPr>
          <w:rFonts w:eastAsia="Times New Roman"/>
          <w:color w:val="000000"/>
          <w:lang w:val="en-US"/>
        </w:rPr>
        <w:t>Whatever way your connections are communicating, the bottom line is that often our achievements become diminished and our failures amplified.</w:t>
      </w:r>
    </w:p>
    <w:p w14:paraId="53CB6D82" w14:textId="77777777" w:rsidR="003F748A" w:rsidRPr="002437B5" w:rsidRDefault="003F748A" w:rsidP="003F748A">
      <w:pPr>
        <w:tabs>
          <w:tab w:val="left" w:pos="540"/>
        </w:tabs>
        <w:rPr>
          <w:rFonts w:eastAsia="Times New Roman"/>
          <w:color w:val="000000"/>
          <w:lang w:val="en-US"/>
        </w:rPr>
      </w:pPr>
    </w:p>
    <w:p w14:paraId="3E34F782" w14:textId="1FF755A8" w:rsidR="003F748A" w:rsidRPr="003F748A" w:rsidRDefault="003F748A" w:rsidP="003F748A">
      <w:pPr>
        <w:tabs>
          <w:tab w:val="left" w:pos="540"/>
        </w:tabs>
        <w:rPr>
          <w:rFonts w:eastAsia="Times New Roman"/>
          <w:lang w:val="en-US"/>
        </w:rPr>
      </w:pPr>
      <w:r w:rsidRPr="002437B5">
        <w:rPr>
          <w:rFonts w:eastAsia="Times New Roman"/>
          <w:b/>
          <w:bCs/>
          <w:color w:val="000000"/>
          <w:lang w:val="en-US"/>
        </w:rPr>
        <w:t>Slip of the finger</w:t>
      </w:r>
    </w:p>
    <w:p w14:paraId="1108038E" w14:textId="77777777" w:rsidR="003F748A" w:rsidRPr="002437B5" w:rsidRDefault="003F748A" w:rsidP="003F748A">
      <w:pPr>
        <w:tabs>
          <w:tab w:val="left" w:pos="540"/>
        </w:tabs>
        <w:rPr>
          <w:rFonts w:eastAsia="Times New Roman"/>
          <w:color w:val="000000"/>
          <w:lang w:val="en-US"/>
        </w:rPr>
      </w:pPr>
    </w:p>
    <w:p w14:paraId="7B7D2371" w14:textId="3FF39DC1" w:rsidR="003F748A" w:rsidRDefault="003F748A" w:rsidP="003F748A">
      <w:pPr>
        <w:tabs>
          <w:tab w:val="left" w:pos="540"/>
        </w:tabs>
        <w:rPr>
          <w:rFonts w:eastAsia="Times New Roman"/>
          <w:color w:val="000000"/>
          <w:lang w:val="en-US"/>
        </w:rPr>
      </w:pPr>
      <w:r w:rsidRPr="002437B5">
        <w:rPr>
          <w:rFonts w:eastAsia="Times New Roman"/>
          <w:color w:val="000000"/>
          <w:lang w:val="en-US"/>
        </w:rPr>
        <w:t>Now, a message in all caps is construed as someone shouting at you.  One misplaced icon or word on Facebook could send your social life spirallling out of control.  Some statistics suggest that Facebook has been cited in as many as a third of all divorces in the UK.  It is much easier to say something a bit daring when you are not face-to-face with a person and this can lead to a spiral of boundary over-stepping.</w:t>
      </w:r>
    </w:p>
    <w:p w14:paraId="7FF7D71E" w14:textId="77777777" w:rsidR="003F748A" w:rsidRPr="002437B5" w:rsidRDefault="003F748A" w:rsidP="003F748A">
      <w:pPr>
        <w:tabs>
          <w:tab w:val="left" w:pos="540"/>
        </w:tabs>
        <w:rPr>
          <w:rFonts w:eastAsia="Times New Roman"/>
          <w:color w:val="000000"/>
          <w:lang w:val="en-US"/>
        </w:rPr>
      </w:pPr>
    </w:p>
    <w:p w14:paraId="66672647" w14:textId="77777777" w:rsidR="003F748A" w:rsidRDefault="003F748A" w:rsidP="003F748A">
      <w:pPr>
        <w:rPr>
          <w:rFonts w:eastAsia="Times New Roman"/>
          <w:color w:val="000000"/>
          <w:lang w:val="en-US"/>
        </w:rPr>
      </w:pPr>
      <w:r w:rsidRPr="002437B5">
        <w:rPr>
          <w:rFonts w:eastAsia="Times New Roman"/>
          <w:color w:val="000000"/>
          <w:lang w:val="en-US"/>
        </w:rPr>
        <w:t xml:space="preserve">More and more employers are checking out potential employee Facebook and </w:t>
      </w:r>
      <w:r>
        <w:rPr>
          <w:rFonts w:eastAsia="Times New Roman"/>
          <w:color w:val="000000"/>
          <w:lang w:val="en-US"/>
        </w:rPr>
        <w:t>T</w:t>
      </w:r>
      <w:r w:rsidRPr="002437B5">
        <w:rPr>
          <w:rFonts w:eastAsia="Times New Roman"/>
          <w:color w:val="000000"/>
          <w:lang w:val="en-US"/>
        </w:rPr>
        <w:t xml:space="preserve">witter accounts to get a picture of the real person.  </w:t>
      </w:r>
      <w:bookmarkStart w:id="0" w:name="_Hlk49624701"/>
      <w:r w:rsidRPr="002437B5">
        <w:rPr>
          <w:rFonts w:eastAsia="Times New Roman"/>
          <w:color w:val="000000"/>
          <w:lang w:val="en-US"/>
        </w:rPr>
        <w:t>It was recently reported in a newspaper that loan companies are increasingly checking out borrower's social media profiles to see if they could be considered creditworthy</w:t>
      </w:r>
      <w:r w:rsidRPr="003F748A">
        <w:rPr>
          <w:rFonts w:eastAsia="Times New Roman"/>
          <w:color w:val="000000"/>
          <w:lang w:val="en-US"/>
        </w:rPr>
        <w:t xml:space="preserve">.  </w:t>
      </w:r>
      <w:r w:rsidRPr="002437B5">
        <w:rPr>
          <w:rFonts w:eastAsia="Times New Roman"/>
          <w:color w:val="000000"/>
          <w:lang w:val="en-US"/>
        </w:rPr>
        <w:t>It was recently reported in a newspaper that loan companies are increasingly checking out borrower's social media profiles to see if they could be considered creditworthy.</w:t>
      </w:r>
      <w:bookmarkEnd w:id="0"/>
    </w:p>
    <w:p w14:paraId="6C047F25" w14:textId="77777777" w:rsidR="003F748A" w:rsidRDefault="003F748A" w:rsidP="003F748A">
      <w:pPr>
        <w:tabs>
          <w:tab w:val="left" w:pos="540"/>
        </w:tabs>
        <w:rPr>
          <w:rFonts w:eastAsia="Times New Roman"/>
          <w:color w:val="000000"/>
          <w:lang w:val="en-US"/>
        </w:rPr>
      </w:pPr>
    </w:p>
    <w:p w14:paraId="038EB085" w14:textId="77777777" w:rsidR="003F748A" w:rsidRPr="002437B5" w:rsidRDefault="003F748A" w:rsidP="003F748A">
      <w:pPr>
        <w:tabs>
          <w:tab w:val="left" w:pos="540"/>
        </w:tabs>
        <w:rPr>
          <w:rFonts w:eastAsia="Times New Roman"/>
          <w:color w:val="000000"/>
          <w:lang w:val="en-US"/>
        </w:rPr>
      </w:pPr>
    </w:p>
    <w:p w14:paraId="14169E62" w14:textId="77777777" w:rsidR="003F748A" w:rsidRPr="002437B5" w:rsidRDefault="003F748A" w:rsidP="003F748A">
      <w:pPr>
        <w:tabs>
          <w:tab w:val="left" w:pos="540"/>
        </w:tabs>
        <w:rPr>
          <w:rFonts w:eastAsia="Times New Roman"/>
          <w:color w:val="000000"/>
          <w:lang w:val="en-US"/>
        </w:rPr>
      </w:pPr>
      <w:r w:rsidRPr="002437B5">
        <w:rPr>
          <w:rFonts w:eastAsia="Times New Roman"/>
          <w:b/>
          <w:bCs/>
          <w:color w:val="000000"/>
          <w:lang w:val="en-US"/>
        </w:rPr>
        <w:t>Social media suicide</w:t>
      </w:r>
    </w:p>
    <w:p w14:paraId="42C6D4B1" w14:textId="77777777" w:rsidR="003F748A" w:rsidRPr="002437B5" w:rsidRDefault="003F748A" w:rsidP="003F748A">
      <w:pPr>
        <w:tabs>
          <w:tab w:val="left" w:pos="540"/>
        </w:tabs>
        <w:rPr>
          <w:rFonts w:eastAsia="Times New Roman"/>
          <w:color w:val="000000"/>
          <w:lang w:val="en-US"/>
        </w:rPr>
      </w:pPr>
    </w:p>
    <w:p w14:paraId="60DA61E4" w14:textId="77777777" w:rsidR="003F748A" w:rsidRDefault="003F748A" w:rsidP="003F748A">
      <w:pPr>
        <w:tabs>
          <w:tab w:val="left" w:pos="540"/>
        </w:tabs>
        <w:rPr>
          <w:rFonts w:eastAsia="Times New Roman"/>
          <w:color w:val="000000"/>
          <w:lang w:val="en-US"/>
        </w:rPr>
      </w:pPr>
      <w:r w:rsidRPr="002437B5">
        <w:rPr>
          <w:rFonts w:eastAsia="Times New Roman"/>
          <w:color w:val="000000"/>
          <w:lang w:val="en-US"/>
        </w:rPr>
        <w:t>Social media is amazing for business opportunities if you run it right.  For business, social media can help if you know how to use dashboards, how to network via the web, how to blog and how to use tweets.  But, when it comes to your personal life, then that social media is the devil.  Founding yourself spending more and more time on various social media platforms, instead of focusing on solid real-life relationships, be aware.  That, coupled with the insight that everyone else was also only showing the positive aspects of their lives, tells you to spend more time with your family and friends and in nature, not on the net.  As effective as it is to use these social media apps, it does come to a point where you miss the simple life that we used to have without it.</w:t>
      </w:r>
    </w:p>
    <w:p w14:paraId="34EA4EA1" w14:textId="77777777" w:rsidR="003F748A" w:rsidRDefault="003F748A" w:rsidP="003F748A">
      <w:pPr>
        <w:rPr>
          <w:rFonts w:eastAsia="Times New Roman"/>
          <w:color w:val="000000"/>
          <w:lang w:val="en-US"/>
        </w:rPr>
      </w:pPr>
    </w:p>
    <w:p w14:paraId="1BD7586C" w14:textId="77777777" w:rsidR="003F748A" w:rsidRDefault="003F748A" w:rsidP="003F748A">
      <w:pPr>
        <w:rPr>
          <w:lang w:val="en-US"/>
        </w:rPr>
      </w:pPr>
      <w:r w:rsidRPr="00FB0106">
        <w:rPr>
          <w:lang w:val="en-US"/>
        </w:rPr>
        <w:lastRenderedPageBreak/>
        <w:t>Going green has huge effects on our body, mind, relationships, and the world around us in many ways.</w:t>
      </w:r>
      <w:r>
        <w:rPr>
          <w:lang w:val="en-US"/>
        </w:rPr>
        <w:t xml:space="preserve"> </w:t>
      </w:r>
      <w:r w:rsidRPr="00FB0106">
        <w:rPr>
          <w:lang w:val="en-US"/>
        </w:rPr>
        <w:t xml:space="preserve"> Our environment can either increase or reduce stress;</w:t>
      </w:r>
      <w:r>
        <w:rPr>
          <w:lang w:val="en-US"/>
        </w:rPr>
        <w:t xml:space="preserve"> </w:t>
      </w:r>
      <w:r w:rsidRPr="00FB0106">
        <w:rPr>
          <w:lang w:val="en-US"/>
        </w:rPr>
        <w:t xml:space="preserve"> hence impact the body.</w:t>
      </w:r>
      <w:r>
        <w:rPr>
          <w:lang w:val="en-US"/>
        </w:rPr>
        <w:t xml:space="preserve"> </w:t>
      </w:r>
      <w:r w:rsidRPr="00FB0106">
        <w:rPr>
          <w:lang w:val="en-US"/>
        </w:rPr>
        <w:t xml:space="preserve"> The things we see, experience or hear can change our mood and how our immune, endocrine, and nervous system </w:t>
      </w:r>
    </w:p>
    <w:p w14:paraId="2F67EA39" w14:textId="7B3F3CC7" w:rsidR="003F748A" w:rsidRPr="002437B5" w:rsidRDefault="003F748A" w:rsidP="003F748A">
      <w:pPr>
        <w:tabs>
          <w:tab w:val="left" w:pos="540"/>
        </w:tabs>
        <w:rPr>
          <w:rFonts w:eastAsia="Times New Roman"/>
          <w:color w:val="000000"/>
          <w:lang w:val="en-US"/>
        </w:rPr>
      </w:pPr>
      <w:r w:rsidRPr="00FB0106">
        <w:rPr>
          <w:lang w:val="en-US"/>
        </w:rPr>
        <w:t>function.</w:t>
      </w:r>
      <w:r>
        <w:rPr>
          <w:lang w:val="en-US"/>
        </w:rPr>
        <w:t xml:space="preserve">  </w:t>
      </w:r>
      <w:r w:rsidRPr="00FB0106">
        <w:rPr>
          <w:lang w:val="en-US"/>
        </w:rPr>
        <w:t xml:space="preserve">A stressful environment causes anxiety which in turn elevates blood pressure, muscle tension, and heart rate and going green reverses these impacts. </w:t>
      </w:r>
      <w:r>
        <w:rPr>
          <w:lang w:val="en-US"/>
        </w:rPr>
        <w:t xml:space="preserve"> </w:t>
      </w:r>
      <w:r w:rsidRPr="00FB0106">
        <w:rPr>
          <w:lang w:val="en-US"/>
        </w:rPr>
        <w:t>A natural environment is a stress reliever, it heals and makes you feel better emotionally and contributes to your physical wellbeing.</w:t>
      </w:r>
      <w:r>
        <w:rPr>
          <w:lang w:val="en-US"/>
        </w:rPr>
        <w:t xml:space="preserve"> </w:t>
      </w:r>
      <w:r w:rsidRPr="00FB0106">
        <w:rPr>
          <w:lang w:val="en-US"/>
        </w:rPr>
        <w:t xml:space="preserve"> It helps us cope with pain.</w:t>
      </w:r>
      <w:r>
        <w:rPr>
          <w:lang w:val="en-US"/>
        </w:rPr>
        <w:t xml:space="preserve"> </w:t>
      </w:r>
      <w:r w:rsidRPr="00FB0106">
        <w:rPr>
          <w:lang w:val="en-US"/>
        </w:rPr>
        <w:t xml:space="preserve"> This is because trees, water, plants and other natural elements distract us from pain and discomfort.</w:t>
      </w:r>
    </w:p>
    <w:p w14:paraId="40914F05" w14:textId="77777777" w:rsidR="003F748A" w:rsidRDefault="003F748A" w:rsidP="003F748A">
      <w:pPr>
        <w:rPr>
          <w:lang w:val="en-US"/>
        </w:rPr>
      </w:pPr>
    </w:p>
    <w:p w14:paraId="11234267" w14:textId="77777777" w:rsidR="003F748A" w:rsidRPr="002437B5" w:rsidRDefault="003F748A" w:rsidP="003F748A">
      <w:pPr>
        <w:tabs>
          <w:tab w:val="left" w:pos="540"/>
        </w:tabs>
        <w:rPr>
          <w:rFonts w:eastAsia="Times New Roman"/>
          <w:color w:val="000000"/>
          <w:lang w:val="en-US"/>
        </w:rPr>
      </w:pPr>
    </w:p>
    <w:p w14:paraId="7EB6C250" w14:textId="77777777" w:rsidR="00655C55" w:rsidRDefault="003F748A" w:rsidP="003F748A">
      <w:pPr>
        <w:tabs>
          <w:tab w:val="left" w:pos="540"/>
        </w:tabs>
        <w:rPr>
          <w:rFonts w:eastAsia="Times New Roman"/>
          <w:color w:val="000000"/>
          <w:lang w:val="en-US"/>
        </w:rPr>
      </w:pPr>
      <w:r w:rsidRPr="002437B5">
        <w:rPr>
          <w:rFonts w:eastAsia="Times New Roman"/>
          <w:color w:val="000000"/>
          <w:lang w:val="en-US"/>
        </w:rPr>
        <w:t>While social media is immensely important from a marketing perspective, and can be a great tool for keeping in touch with friends and family, it is wise to be cautious when uploading the details of your life.  It is also good to take all the happy-shiny posts with a pinch of salt so you do not end up believing everyone is living a dream life except you.  Find your happiness and peace in real relationships, and keep the cyber friends for light relief.</w:t>
      </w:r>
    </w:p>
    <w:p w14:paraId="5D00A3FD" w14:textId="77777777" w:rsidR="003F748A" w:rsidRPr="002437B5" w:rsidRDefault="003F748A" w:rsidP="003F748A">
      <w:pPr>
        <w:tabs>
          <w:tab w:val="left" w:pos="540"/>
        </w:tabs>
        <w:rPr>
          <w:rFonts w:eastAsia="Times New Roman"/>
          <w:color w:val="000000"/>
          <w:lang w:val="en-US"/>
        </w:rPr>
      </w:pPr>
    </w:p>
    <w:p w14:paraId="7CA01B6A" w14:textId="77777777" w:rsidR="003F748A" w:rsidRPr="002437B5" w:rsidRDefault="003F748A" w:rsidP="003F748A">
      <w:pPr>
        <w:tabs>
          <w:tab w:val="left" w:pos="540"/>
        </w:tabs>
        <w:rPr>
          <w:rFonts w:eastAsia="Times New Roman"/>
          <w:color w:val="000000"/>
          <w:lang w:val="en-US"/>
        </w:rPr>
      </w:pPr>
    </w:p>
    <w:p w14:paraId="2548B10A" w14:textId="35C3E982" w:rsidR="003F748A" w:rsidRDefault="003F748A" w:rsidP="003F748A">
      <w:pPr>
        <w:tabs>
          <w:tab w:val="left" w:pos="540"/>
          <w:tab w:val="left" w:pos="1843"/>
          <w:tab w:val="left" w:pos="7655"/>
        </w:tabs>
        <w:rPr>
          <w:rFonts w:eastAsia="Times New Roman"/>
          <w:b/>
          <w:bCs/>
          <w:color w:val="000000"/>
          <w:lang w:val="en-US"/>
        </w:rPr>
      </w:pPr>
      <w:r w:rsidRPr="002437B5">
        <w:rPr>
          <w:rFonts w:eastAsia="Times New Roman"/>
          <w:b/>
          <w:bCs/>
          <w:color w:val="000000"/>
          <w:lang w:val="en-US"/>
        </w:rPr>
        <w:t>Did you know?</w:t>
      </w:r>
    </w:p>
    <w:p w14:paraId="0B717980" w14:textId="72A23716" w:rsidR="003F748A" w:rsidRDefault="003F748A" w:rsidP="003F748A">
      <w:pPr>
        <w:tabs>
          <w:tab w:val="left" w:pos="540"/>
        </w:tabs>
        <w:rPr>
          <w:rFonts w:eastAsia="Times New Roman"/>
          <w:color w:val="000000"/>
          <w:lang w:val="en-US"/>
        </w:rPr>
      </w:pPr>
    </w:p>
    <w:p w14:paraId="3CE46C1C" w14:textId="49A98B75" w:rsidR="003F748A" w:rsidRPr="002437B5" w:rsidRDefault="003F748A" w:rsidP="00655C55">
      <w:pPr>
        <w:rPr>
          <w:rFonts w:eastAsia="Times New Roman"/>
          <w:color w:val="000000"/>
          <w:lang w:val="en"/>
        </w:rPr>
      </w:pPr>
      <w:r w:rsidRPr="002437B5">
        <w:rPr>
          <w:rFonts w:eastAsia="Times New Roman"/>
          <w:color w:val="000000"/>
          <w:lang w:val="en"/>
        </w:rPr>
        <w:t>Cyber bullying if fast becoming a devastating trend that offer bullies endless opportunities for attack, and victims no relief.  In the past, bullied children could at least gain some sense of normality and safety at home, but with the 'always on' nature of social media, there is simply no escape.  The relative anonymity of cyber interaction also means that bullying is becoming nastier and more common.</w:t>
      </w:r>
    </w:p>
    <w:p w14:paraId="22144ADC" w14:textId="77777777" w:rsidR="003F748A" w:rsidRPr="002437B5" w:rsidRDefault="003F748A" w:rsidP="003F748A">
      <w:pPr>
        <w:tabs>
          <w:tab w:val="left" w:pos="540"/>
        </w:tabs>
        <w:rPr>
          <w:rFonts w:eastAsia="Times New Roman"/>
          <w:color w:val="000000"/>
          <w:lang w:val="en"/>
        </w:rPr>
      </w:pPr>
    </w:p>
    <w:p w14:paraId="7F88A7D8" w14:textId="4F6EFD34" w:rsidR="003F748A" w:rsidRPr="002437B5" w:rsidRDefault="003F748A" w:rsidP="003F748A">
      <w:pPr>
        <w:tabs>
          <w:tab w:val="left" w:pos="540"/>
        </w:tabs>
        <w:rPr>
          <w:rFonts w:eastAsia="Times New Roman"/>
          <w:b/>
          <w:bCs/>
          <w:color w:val="000000"/>
        </w:rPr>
      </w:pPr>
      <w:r w:rsidRPr="002437B5">
        <w:rPr>
          <w:rFonts w:eastAsia="Times New Roman"/>
          <w:b/>
          <w:bCs/>
          <w:color w:val="000000"/>
        </w:rPr>
        <w:t>Be nice to you</w:t>
      </w:r>
    </w:p>
    <w:p w14:paraId="389C0613" w14:textId="77777777" w:rsidR="003F748A" w:rsidRPr="002437B5" w:rsidRDefault="003F748A" w:rsidP="003F748A">
      <w:pPr>
        <w:tabs>
          <w:tab w:val="left" w:pos="540"/>
        </w:tabs>
        <w:rPr>
          <w:rFonts w:eastAsia="Times New Roman"/>
          <w:color w:val="000000"/>
        </w:rPr>
      </w:pPr>
    </w:p>
    <w:p w14:paraId="54A1E370" w14:textId="1C3779BE" w:rsidR="003F748A" w:rsidRPr="002437B5" w:rsidRDefault="003F748A" w:rsidP="003F748A">
      <w:pPr>
        <w:tabs>
          <w:tab w:val="left" w:pos="540"/>
        </w:tabs>
        <w:rPr>
          <w:rFonts w:eastAsia="Times New Roman"/>
          <w:color w:val="000000"/>
          <w:lang w:val="en"/>
        </w:rPr>
      </w:pPr>
      <w:r w:rsidRPr="002437B5">
        <w:rPr>
          <w:rFonts w:eastAsia="Times New Roman"/>
          <w:color w:val="000000"/>
          <w:lang w:val="en"/>
        </w:rPr>
        <w:t>Hike up the mountain</w:t>
      </w:r>
    </w:p>
    <w:p w14:paraId="619F260A" w14:textId="77777777" w:rsidR="003F748A" w:rsidRPr="002437B5" w:rsidRDefault="003F748A" w:rsidP="003F748A">
      <w:pPr>
        <w:tabs>
          <w:tab w:val="left" w:pos="540"/>
        </w:tabs>
        <w:rPr>
          <w:rFonts w:eastAsia="Times New Roman"/>
          <w:color w:val="000000"/>
          <w:lang w:val="en"/>
        </w:rPr>
      </w:pPr>
      <w:r w:rsidRPr="002437B5">
        <w:rPr>
          <w:rFonts w:eastAsia="Times New Roman"/>
          <w:color w:val="000000"/>
          <w:lang w:val="en"/>
        </w:rPr>
        <w:t>Leave your phone at home and go on a long hike.  Choose a safe route and be sure to take your dog with.  Nature will answer many of your questions about life and will uplift and soothe you.</w:t>
      </w:r>
    </w:p>
    <w:p w14:paraId="31832C1E" w14:textId="77777777" w:rsidR="003F748A" w:rsidRPr="002437B5" w:rsidRDefault="003F748A" w:rsidP="003F748A">
      <w:pPr>
        <w:tabs>
          <w:tab w:val="left" w:pos="540"/>
        </w:tabs>
        <w:rPr>
          <w:rFonts w:eastAsia="Times New Roman"/>
          <w:color w:val="000000"/>
          <w:lang w:val="en"/>
        </w:rPr>
      </w:pPr>
    </w:p>
    <w:p w14:paraId="1040569D" w14:textId="29A7BEE9" w:rsidR="003F748A" w:rsidRPr="002437B5" w:rsidRDefault="003F748A" w:rsidP="003F748A">
      <w:pPr>
        <w:tabs>
          <w:tab w:val="left" w:pos="540"/>
        </w:tabs>
        <w:rPr>
          <w:rFonts w:eastAsia="Times New Roman"/>
          <w:color w:val="000000"/>
          <w:lang w:val="en"/>
        </w:rPr>
      </w:pPr>
      <w:r w:rsidRPr="002437B5">
        <w:rPr>
          <w:rFonts w:eastAsia="Times New Roman"/>
          <w:color w:val="000000"/>
          <w:lang w:val="en"/>
        </w:rPr>
        <w:t>Headphones on, world off</w:t>
      </w:r>
    </w:p>
    <w:p w14:paraId="0F47851A" w14:textId="3A3D99D0" w:rsidR="003F748A" w:rsidRDefault="003F748A" w:rsidP="003F748A">
      <w:pPr>
        <w:rPr>
          <w:lang w:val="en"/>
        </w:rPr>
      </w:pPr>
      <w:r w:rsidRPr="002437B5">
        <w:rPr>
          <w:rFonts w:eastAsia="Times New Roman"/>
          <w:color w:val="000000"/>
          <w:lang w:val="en"/>
        </w:rPr>
        <w:t>Tune out.  Wear headphones to tune out distractions.  Co-workers and friends are less likely to interrupt if you can't hear them.</w:t>
      </w:r>
    </w:p>
    <w:p w14:paraId="45C9F589" w14:textId="77777777" w:rsidR="003F748A" w:rsidRPr="002437B5" w:rsidRDefault="003F748A" w:rsidP="003F748A">
      <w:pPr>
        <w:tabs>
          <w:tab w:val="left" w:pos="540"/>
        </w:tabs>
        <w:rPr>
          <w:rFonts w:eastAsia="Times New Roman"/>
          <w:color w:val="000000"/>
          <w:lang w:val="en"/>
        </w:rPr>
      </w:pPr>
    </w:p>
    <w:p w14:paraId="393DE0A7" w14:textId="0C11D158" w:rsidR="005E16F5" w:rsidRDefault="005E16F5"/>
    <w:sectPr w:rsidR="005E16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4B5"/>
    <w:rsid w:val="001340D6"/>
    <w:rsid w:val="00191D1C"/>
    <w:rsid w:val="00214C19"/>
    <w:rsid w:val="002233F1"/>
    <w:rsid w:val="002B34C7"/>
    <w:rsid w:val="002C34A5"/>
    <w:rsid w:val="002E5F2E"/>
    <w:rsid w:val="002F6D1E"/>
    <w:rsid w:val="0033566F"/>
    <w:rsid w:val="00353C00"/>
    <w:rsid w:val="00374350"/>
    <w:rsid w:val="003E2985"/>
    <w:rsid w:val="003F748A"/>
    <w:rsid w:val="00451044"/>
    <w:rsid w:val="004C0BD3"/>
    <w:rsid w:val="004C310F"/>
    <w:rsid w:val="005726D4"/>
    <w:rsid w:val="005A0CF2"/>
    <w:rsid w:val="005C3AA9"/>
    <w:rsid w:val="005E16F5"/>
    <w:rsid w:val="00655C55"/>
    <w:rsid w:val="006E20CB"/>
    <w:rsid w:val="006E46B3"/>
    <w:rsid w:val="0076764D"/>
    <w:rsid w:val="00791A55"/>
    <w:rsid w:val="007A08B8"/>
    <w:rsid w:val="0081530A"/>
    <w:rsid w:val="008A0CEC"/>
    <w:rsid w:val="008E6102"/>
    <w:rsid w:val="0098289B"/>
    <w:rsid w:val="00A330EA"/>
    <w:rsid w:val="00AA09AF"/>
    <w:rsid w:val="00AF3737"/>
    <w:rsid w:val="00B52B1D"/>
    <w:rsid w:val="00B77BDF"/>
    <w:rsid w:val="00C30B2A"/>
    <w:rsid w:val="00C37B1E"/>
    <w:rsid w:val="00DD3B6A"/>
    <w:rsid w:val="00E704B5"/>
    <w:rsid w:val="00EC5157"/>
    <w:rsid w:val="00EE772B"/>
    <w:rsid w:val="00EF2598"/>
    <w:rsid w:val="00F01FE1"/>
    <w:rsid w:val="00F1667D"/>
    <w:rsid w:val="00F4169B"/>
    <w:rsid w:val="00F44B78"/>
    <w:rsid w:val="00F50478"/>
    <w:rsid w:val="00F63013"/>
    <w:rsid w:val="00FB0106"/>
    <w:rsid w:val="00FB174E"/>
    <w:rsid w:val="00FB76A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47962"/>
  <w15:chartTrackingRefBased/>
  <w15:docId w15:val="{32EAD9AD-C256-465E-BAC0-8F297CDF1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74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0106"/>
    <w:rPr>
      <w:color w:val="0563C1" w:themeColor="hyperlink"/>
      <w:u w:val="single"/>
    </w:rPr>
  </w:style>
  <w:style w:type="character" w:styleId="UnresolvedMention">
    <w:name w:val="Unresolved Mention"/>
    <w:basedOn w:val="DefaultParagraphFont"/>
    <w:uiPriority w:val="99"/>
    <w:semiHidden/>
    <w:unhideWhenUsed/>
    <w:rsid w:val="00FB01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785</Words>
  <Characters>4481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34</cp:revision>
  <dcterms:created xsi:type="dcterms:W3CDTF">2020-08-18T07:41:00Z</dcterms:created>
  <dcterms:modified xsi:type="dcterms:W3CDTF">2020-08-29T19:49:00Z</dcterms:modified>
</cp:coreProperties>
</file>