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84ABD" w14:textId="77777777" w:rsidR="00143954" w:rsidRPr="00143954" w:rsidRDefault="00143954" w:rsidP="00143954">
      <w:pPr>
        <w:rPr>
          <w:rFonts w:eastAsia="Times New Roman"/>
          <w:b/>
          <w:bCs/>
          <w:lang w:val="en-US"/>
        </w:rPr>
      </w:pPr>
      <w:r w:rsidRPr="00143954">
        <w:rPr>
          <w:rFonts w:eastAsia="Times New Roman"/>
          <w:b/>
          <w:bCs/>
          <w:lang w:val="en-US"/>
        </w:rPr>
        <w:t>AM I READY FOR BUSINESS?</w:t>
      </w:r>
    </w:p>
    <w:p w14:paraId="69581F22" w14:textId="77777777" w:rsidR="00143954" w:rsidRPr="00143954" w:rsidRDefault="00143954" w:rsidP="00143954">
      <w:pPr>
        <w:rPr>
          <w:rFonts w:eastAsia="Times New Roman"/>
          <w:sz w:val="20"/>
          <w:szCs w:val="20"/>
          <w:lang w:val="en-US"/>
        </w:rPr>
      </w:pPr>
    </w:p>
    <w:p w14:paraId="74AF3989" w14:textId="77777777" w:rsidR="00143954" w:rsidRPr="00143954" w:rsidRDefault="00143954" w:rsidP="00143954">
      <w:pPr>
        <w:ind w:left="576" w:hanging="576"/>
        <w:rPr>
          <w:rFonts w:eastAsia="Times New Roman"/>
          <w:lang w:val="en-US"/>
        </w:rPr>
      </w:pPr>
      <w:r w:rsidRPr="00143954">
        <w:rPr>
          <w:rFonts w:eastAsia="Times New Roman"/>
          <w:lang w:val="en-US"/>
        </w:rPr>
        <w:t>1.</w:t>
      </w:r>
      <w:r w:rsidRPr="00143954">
        <w:rPr>
          <w:rFonts w:eastAsia="Times New Roman"/>
          <w:lang w:val="en-US"/>
        </w:rPr>
        <w:tab/>
        <w:t xml:space="preserve">If you do decide to start a business without work experience, </w:t>
      </w:r>
      <w:r w:rsidRPr="00143954">
        <w:rPr>
          <w:rFonts w:eastAsia="Times New Roman"/>
          <w:b/>
          <w:bCs/>
          <w:lang w:val="en-US"/>
        </w:rPr>
        <w:t>never stop reading and learning</w:t>
      </w:r>
      <w:r w:rsidRPr="00143954">
        <w:rPr>
          <w:rFonts w:eastAsia="Times New Roman"/>
          <w:lang w:val="en-US"/>
        </w:rPr>
        <w:t>, even while you are running your business.  Get constant advice.  Learn from your mistakes.  It is the most difficult path to choose, but there are people who have had success this way.</w:t>
      </w:r>
    </w:p>
    <w:p w14:paraId="013F22FA" w14:textId="77777777" w:rsidR="00143954" w:rsidRPr="00143954" w:rsidRDefault="00143954" w:rsidP="00143954">
      <w:pPr>
        <w:rPr>
          <w:rFonts w:eastAsia="Times New Roman"/>
          <w:sz w:val="16"/>
          <w:szCs w:val="16"/>
          <w:lang w:val="en-US"/>
        </w:rPr>
      </w:pPr>
    </w:p>
    <w:p w14:paraId="6E2D7B01" w14:textId="77777777" w:rsidR="00143954" w:rsidRPr="00143954" w:rsidRDefault="00143954" w:rsidP="00143954">
      <w:pPr>
        <w:ind w:left="576" w:hanging="576"/>
        <w:rPr>
          <w:rFonts w:eastAsia="Times New Roman"/>
          <w:lang w:val="en-US"/>
        </w:rPr>
      </w:pPr>
      <w:r w:rsidRPr="00143954">
        <w:rPr>
          <w:rFonts w:eastAsia="Times New Roman"/>
          <w:lang w:val="en-US"/>
        </w:rPr>
        <w:t>2.</w:t>
      </w:r>
      <w:r w:rsidRPr="00143954">
        <w:rPr>
          <w:rFonts w:eastAsia="Times New Roman"/>
          <w:lang w:val="en-US"/>
        </w:rPr>
        <w:tab/>
        <w:t xml:space="preserve">Working for someone else can be frustrating sometimes, but you still need to be </w:t>
      </w:r>
      <w:r w:rsidRPr="00143954">
        <w:rPr>
          <w:rFonts w:eastAsia="Times New Roman"/>
          <w:b/>
          <w:lang w:val="en-US"/>
        </w:rPr>
        <w:t>disciplined</w:t>
      </w:r>
      <w:r w:rsidRPr="00143954">
        <w:rPr>
          <w:rFonts w:eastAsia="Times New Roman"/>
          <w:lang w:val="en-US"/>
        </w:rPr>
        <w:t xml:space="preserve"> and able to get on with others when you work for yourself.</w:t>
      </w:r>
    </w:p>
    <w:p w14:paraId="61D4B951" w14:textId="77777777" w:rsidR="00143954" w:rsidRPr="00143954" w:rsidRDefault="00143954" w:rsidP="00143954">
      <w:pPr>
        <w:rPr>
          <w:rFonts w:eastAsia="Times New Roman"/>
          <w:sz w:val="16"/>
          <w:szCs w:val="16"/>
          <w:lang w:val="en-US"/>
        </w:rPr>
      </w:pPr>
    </w:p>
    <w:p w14:paraId="38D649A5" w14:textId="77777777" w:rsidR="00143954" w:rsidRPr="00143954" w:rsidRDefault="00143954" w:rsidP="00143954">
      <w:pPr>
        <w:ind w:left="576" w:hanging="576"/>
        <w:rPr>
          <w:rFonts w:eastAsia="Times New Roman"/>
          <w:lang w:val="en-US"/>
        </w:rPr>
      </w:pPr>
      <w:r w:rsidRPr="00143954">
        <w:rPr>
          <w:rFonts w:eastAsia="Times New Roman"/>
          <w:lang w:val="en-US"/>
        </w:rPr>
        <w:t>3.</w:t>
      </w:r>
      <w:r w:rsidRPr="00143954">
        <w:rPr>
          <w:rFonts w:eastAsia="Times New Roman"/>
          <w:lang w:val="en-US"/>
        </w:rPr>
        <w:tab/>
      </w:r>
      <w:r w:rsidRPr="00143954">
        <w:rPr>
          <w:rFonts w:eastAsia="Times New Roman"/>
          <w:b/>
          <w:lang w:val="en-US"/>
        </w:rPr>
        <w:t>Self-employment</w:t>
      </w:r>
      <w:r w:rsidRPr="00143954">
        <w:rPr>
          <w:rFonts w:eastAsia="Times New Roman"/>
          <w:lang w:val="en-US"/>
        </w:rPr>
        <w:t xml:space="preserve"> allows you to do the job in your own way, and it is very </w:t>
      </w:r>
      <w:r w:rsidRPr="00143954">
        <w:rPr>
          <w:rFonts w:eastAsia="Times New Roman"/>
          <w:u w:val="single"/>
          <w:lang w:val="en-US"/>
        </w:rPr>
        <w:t>satisfying</w:t>
      </w:r>
      <w:r w:rsidRPr="00143954">
        <w:rPr>
          <w:rFonts w:eastAsia="Times New Roman"/>
          <w:lang w:val="en-US"/>
        </w:rPr>
        <w:t xml:space="preserve"> when your way is shown to work.  You do, of course, also have to take </w:t>
      </w:r>
      <w:r w:rsidRPr="00143954">
        <w:rPr>
          <w:rFonts w:eastAsia="Times New Roman"/>
          <w:u w:val="single"/>
          <w:lang w:val="en-US"/>
        </w:rPr>
        <w:t>responsibility</w:t>
      </w:r>
      <w:r w:rsidRPr="00143954">
        <w:rPr>
          <w:rFonts w:eastAsia="Times New Roman"/>
          <w:lang w:val="en-US"/>
        </w:rPr>
        <w:t xml:space="preserve"> when it does not work.</w:t>
      </w:r>
    </w:p>
    <w:p w14:paraId="0FD40407" w14:textId="77777777" w:rsidR="00143954" w:rsidRPr="00143954" w:rsidRDefault="00143954" w:rsidP="00143954">
      <w:pPr>
        <w:rPr>
          <w:rFonts w:eastAsia="Times New Roman"/>
          <w:sz w:val="16"/>
          <w:szCs w:val="16"/>
          <w:lang w:val="en-US"/>
        </w:rPr>
      </w:pPr>
    </w:p>
    <w:p w14:paraId="53AB4627" w14:textId="77777777" w:rsidR="00143954" w:rsidRPr="00143954" w:rsidRDefault="00143954" w:rsidP="00143954">
      <w:pPr>
        <w:ind w:left="576" w:hanging="576"/>
        <w:rPr>
          <w:rFonts w:eastAsia="Times New Roman"/>
          <w:lang w:val="en-US"/>
        </w:rPr>
      </w:pPr>
      <w:r w:rsidRPr="00143954">
        <w:rPr>
          <w:rFonts w:eastAsia="Times New Roman"/>
          <w:lang w:val="en-US"/>
        </w:rPr>
        <w:t>4.</w:t>
      </w:r>
      <w:r w:rsidRPr="00143954">
        <w:rPr>
          <w:rFonts w:eastAsia="Times New Roman"/>
          <w:lang w:val="en-US"/>
        </w:rPr>
        <w:tab/>
        <w:t>There can be some glory attached to running your own business, but make sure that you are not trying to prove that you are something you are not.</w:t>
      </w:r>
    </w:p>
    <w:p w14:paraId="199318D5" w14:textId="77777777" w:rsidR="00AA09AF" w:rsidRDefault="00AA09AF"/>
    <w:sectPr w:rsidR="00AA09AF" w:rsidSect="006B1036">
      <w:pgSz w:w="11906" w:h="16838"/>
      <w:pgMar w:top="1440" w:right="2160" w:bottom="1440" w:left="21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954"/>
    <w:rsid w:val="00143954"/>
    <w:rsid w:val="006B1036"/>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466FA"/>
  <w15:chartTrackingRefBased/>
  <w15:docId w15:val="{6E17BF13-DD1E-43AF-9980-1A222DECA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2020-08-04T21:16:00Z</dcterms:created>
  <dcterms:modified xsi:type="dcterms:W3CDTF">2020-08-04T21:19:00Z</dcterms:modified>
</cp:coreProperties>
</file>